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9" w:rsidRPr="00DE5189" w:rsidRDefault="00DE5189" w:rsidP="00DE5189">
      <w:pPr>
        <w:spacing w:after="0" w:line="33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sr-Latn-RS"/>
        </w:rPr>
      </w:pPr>
      <w:r w:rsidRPr="00DE5189">
        <w:rPr>
          <w:rFonts w:ascii="Helvetica" w:eastAsia="Times New Roman" w:hAnsi="Helvetica" w:cs="Helvetica"/>
          <w:b/>
          <w:color w:val="000000"/>
          <w:sz w:val="28"/>
          <w:szCs w:val="28"/>
          <w:lang w:eastAsia="sr-Latn-RS"/>
        </w:rPr>
        <w:t>Симулације у развојном окружењу </w:t>
      </w:r>
      <w:r w:rsidRPr="00DE5189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sr-Latn-RS"/>
        </w:rPr>
        <w:t>LabVIEW</w:t>
      </w:r>
    </w:p>
    <w:p w:rsidR="00DE5189" w:rsidRDefault="00DE5189" w:rsidP="00DE5189">
      <w:pPr>
        <w:spacing w:after="0" w:line="33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r-Latn-RS"/>
        </w:rPr>
      </w:pP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r-Latn-RS"/>
        </w:rPr>
        <w:t>Садржаји</w:t>
      </w: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 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Симулације у развојном окружењу </w:t>
      </w:r>
      <w:r w:rsidRPr="00DE518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r-Latn-RS"/>
        </w:rPr>
        <w:t>LabVIEW</w:t>
      </w: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 које су резултат рада истраживачке секције и матурских радова, а примењују се у настави предмета Основе аутоматског управљања: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1. Потенциометарски мерни давач помераја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2. Диференцијални трансформаторски мерни давач помераја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3. Процес транспорта течности кроз два резервоара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4. </w:t>
      </w:r>
      <w:r w:rsidRPr="00DE518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r-Latn-RS"/>
        </w:rPr>
        <w:t>PID</w:t>
      </w: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 регулатор</w:t>
      </w:r>
      <w:bookmarkStart w:id="0" w:name="_GoBack"/>
      <w:bookmarkEnd w:id="0"/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5. </w:t>
      </w:r>
      <w:r w:rsidRPr="00DE518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r-Latn-RS"/>
        </w:rPr>
        <w:t>Р</w:t>
      </w: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 регулатор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r-Latn-RS"/>
        </w:rPr>
        <w:t>Учесници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Весна Стојановић 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r-Latn-RS"/>
        </w:rPr>
        <w:t>Време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Уторак,      14.10.2014.      14:00 до 15:35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Среда,       15.10.2014.        9:35 до 11:10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Четвртак,  16.10.2014.      14:50 до 16:35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Петак,        17.10. 2014.     13:05 до 14:45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r-Latn-RS"/>
        </w:rPr>
        <w:t>Место</w:t>
      </w:r>
    </w:p>
    <w:p w:rsidR="00DE5189" w:rsidRPr="00DE5189" w:rsidRDefault="00DE5189" w:rsidP="00DE5189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</w:pP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Лабораторија за </w:t>
      </w:r>
      <w:r w:rsidRPr="00DE518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r-Latn-RS"/>
        </w:rPr>
        <w:t>PLC</w:t>
      </w:r>
      <w:r w:rsidRPr="00DE5189">
        <w:rPr>
          <w:rFonts w:ascii="Helvetica" w:eastAsia="Times New Roman" w:hAnsi="Helvetica" w:cs="Helvetica"/>
          <w:color w:val="000000"/>
          <w:sz w:val="24"/>
          <w:szCs w:val="24"/>
          <w:lang w:eastAsia="sr-Latn-RS"/>
        </w:rPr>
        <w:t>, учионица 16-А</w:t>
      </w:r>
    </w:p>
    <w:p w:rsidR="00433FB6" w:rsidRDefault="00433FB6"/>
    <w:sectPr w:rsidR="0043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9"/>
    <w:rsid w:val="00433FB6"/>
    <w:rsid w:val="00D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2014-10-14T02:06:00Z</dcterms:created>
  <dcterms:modified xsi:type="dcterms:W3CDTF">2014-10-14T02:08:00Z</dcterms:modified>
</cp:coreProperties>
</file>